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1CD3" w14:textId="2DDBCD12" w:rsidR="00DA3B0F" w:rsidRPr="00886A7D" w:rsidRDefault="00683854" w:rsidP="00EC7022">
      <w:pPr>
        <w:tabs>
          <w:tab w:val="center" w:pos="5400"/>
        </w:tabs>
        <w:suppressAutoHyphens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</w:t>
      </w:r>
      <w:r w:rsidR="00EC7022" w:rsidRPr="00886A7D">
        <w:rPr>
          <w:rFonts w:ascii="Georgia" w:hAnsi="Georgia"/>
          <w:b/>
          <w:sz w:val="28"/>
          <w:szCs w:val="28"/>
        </w:rPr>
        <w:t>onathan O. Benjami</w:t>
      </w:r>
      <w:r w:rsidR="00462876">
        <w:rPr>
          <w:rFonts w:ascii="Georgia" w:hAnsi="Georgia"/>
          <w:b/>
          <w:sz w:val="28"/>
          <w:szCs w:val="28"/>
        </w:rPr>
        <w:t>n</w:t>
      </w:r>
    </w:p>
    <w:p w14:paraId="3E238E63" w14:textId="77777777" w:rsidR="00DA3B0F" w:rsidRPr="00EC7022" w:rsidRDefault="00DA3B0F" w:rsidP="00DA3B0F">
      <w:pPr>
        <w:tabs>
          <w:tab w:val="center" w:pos="5400"/>
        </w:tabs>
        <w:suppressAutoHyphens/>
        <w:jc w:val="center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(540) 555-3000</w:t>
      </w:r>
    </w:p>
    <w:p w14:paraId="751A4D98" w14:textId="77777777" w:rsidR="00EC7022" w:rsidRPr="00EC7022" w:rsidRDefault="00DA3B0F" w:rsidP="00DA3B0F">
      <w:pPr>
        <w:tabs>
          <w:tab w:val="center" w:pos="5400"/>
        </w:tabs>
        <w:suppressAutoHyphens/>
        <w:jc w:val="center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jobenjamin@vt.edu</w:t>
      </w:r>
      <w:r w:rsidR="00EC7022" w:rsidRPr="00EC7022">
        <w:rPr>
          <w:rFonts w:ascii="Georgia" w:hAnsi="Georgia"/>
          <w:b/>
          <w:sz w:val="20"/>
        </w:rPr>
        <w:fldChar w:fldCharType="begin"/>
      </w:r>
      <w:r w:rsidR="00EC7022" w:rsidRPr="00EC7022">
        <w:rPr>
          <w:rFonts w:ascii="Georgia" w:hAnsi="Georgia"/>
          <w:b/>
          <w:sz w:val="20"/>
        </w:rPr>
        <w:instrText xml:space="preserve">PRIVATE </w:instrText>
      </w:r>
      <w:r w:rsidR="00EC7022" w:rsidRPr="00EC7022">
        <w:rPr>
          <w:rFonts w:ascii="Georgia" w:hAnsi="Georgia"/>
          <w:b/>
          <w:sz w:val="20"/>
        </w:rPr>
        <w:fldChar w:fldCharType="end"/>
      </w:r>
    </w:p>
    <w:p w14:paraId="0D1FB410" w14:textId="77777777" w:rsidR="00DA3B0F" w:rsidRPr="00EC7022" w:rsidRDefault="00DA3B0F" w:rsidP="00DA3B0F">
      <w:pPr>
        <w:tabs>
          <w:tab w:val="left" w:pos="-720"/>
        </w:tabs>
        <w:suppressAutoHyphens/>
        <w:jc w:val="center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1200-F University Terrace</w:t>
      </w:r>
    </w:p>
    <w:p w14:paraId="144B7666" w14:textId="77777777" w:rsidR="00EC7022" w:rsidRPr="00EC7022" w:rsidRDefault="00EC7022" w:rsidP="00DA3B0F">
      <w:pPr>
        <w:tabs>
          <w:tab w:val="left" w:pos="-720"/>
        </w:tabs>
        <w:suppressAutoHyphens/>
        <w:jc w:val="center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Blacksburg, VA  24060</w:t>
      </w:r>
    </w:p>
    <w:p w14:paraId="2E09DD74" w14:textId="77777777" w:rsidR="00DA3B0F" w:rsidRPr="00EC7022" w:rsidRDefault="00DA3B0F" w:rsidP="00EC7022">
      <w:pPr>
        <w:pBdr>
          <w:bottom w:val="single" w:sz="4" w:space="1" w:color="auto"/>
        </w:pBdr>
        <w:tabs>
          <w:tab w:val="left" w:pos="-720"/>
        </w:tabs>
        <w:suppressAutoHyphens/>
        <w:rPr>
          <w:rFonts w:ascii="Georgia" w:hAnsi="Georgia"/>
          <w:sz w:val="20"/>
        </w:rPr>
      </w:pPr>
    </w:p>
    <w:p w14:paraId="4B818009" w14:textId="77777777" w:rsidR="00EC7022" w:rsidRDefault="00EC7022">
      <w:pPr>
        <w:tabs>
          <w:tab w:val="left" w:pos="-720"/>
        </w:tabs>
        <w:suppressAutoHyphens/>
        <w:rPr>
          <w:rFonts w:ascii="Georgia" w:hAnsi="Georgia"/>
          <w:b/>
          <w:sz w:val="20"/>
        </w:rPr>
      </w:pPr>
    </w:p>
    <w:p w14:paraId="4219AB64" w14:textId="77777777" w:rsidR="00886A7D" w:rsidRDefault="00886A7D">
      <w:pPr>
        <w:tabs>
          <w:tab w:val="left" w:pos="-720"/>
        </w:tabs>
        <w:suppressAutoHyphens/>
        <w:rPr>
          <w:rFonts w:ascii="Georgia" w:hAnsi="Georgia"/>
          <w:b/>
          <w:sz w:val="20"/>
        </w:rPr>
      </w:pPr>
    </w:p>
    <w:p w14:paraId="6DD0F829" w14:textId="77777777" w:rsidR="00EC7022" w:rsidRPr="00EC7022" w:rsidRDefault="00DA3B0F">
      <w:pPr>
        <w:tabs>
          <w:tab w:val="left" w:pos="-720"/>
        </w:tabs>
        <w:suppressAutoHyphens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OBJECTIVE:</w:t>
      </w:r>
      <w:r w:rsidRPr="00EC7022">
        <w:rPr>
          <w:rFonts w:ascii="Georgia" w:hAnsi="Georgia"/>
          <w:sz w:val="20"/>
        </w:rPr>
        <w:tab/>
        <w:t>Post-doctoral research position related to DNA sequencing.</w:t>
      </w:r>
    </w:p>
    <w:p w14:paraId="04CD3F20" w14:textId="77777777" w:rsidR="00EC7022" w:rsidRDefault="00EC7022">
      <w:pPr>
        <w:tabs>
          <w:tab w:val="left" w:pos="-720"/>
        </w:tabs>
        <w:suppressAutoHyphens/>
        <w:rPr>
          <w:rFonts w:ascii="Georgia" w:hAnsi="Georgia"/>
          <w:sz w:val="20"/>
        </w:rPr>
      </w:pPr>
    </w:p>
    <w:p w14:paraId="50FB5669" w14:textId="77777777" w:rsidR="00886A7D" w:rsidRPr="00EC7022" w:rsidRDefault="00886A7D">
      <w:pPr>
        <w:tabs>
          <w:tab w:val="left" w:pos="-720"/>
        </w:tabs>
        <w:suppressAutoHyphens/>
        <w:rPr>
          <w:rFonts w:ascii="Georgia" w:hAnsi="Georgia"/>
          <w:sz w:val="20"/>
        </w:rPr>
      </w:pPr>
    </w:p>
    <w:p w14:paraId="552EE54B" w14:textId="77777777" w:rsidR="00EC7022" w:rsidRPr="00EC7022" w:rsidRDefault="00EC7022">
      <w:pPr>
        <w:pStyle w:val="Heading1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EDUCATION</w:t>
      </w:r>
    </w:p>
    <w:p w14:paraId="031F3E59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</w:p>
    <w:p w14:paraId="60A7967A" w14:textId="77777777" w:rsidR="00EC7022" w:rsidRPr="00EC7022" w:rsidRDefault="00DA3B0F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Doctor</w:t>
      </w:r>
      <w:r w:rsidR="00EC7022" w:rsidRPr="00EC7022">
        <w:rPr>
          <w:rFonts w:ascii="Georgia" w:hAnsi="Georgia"/>
          <w:b/>
          <w:sz w:val="20"/>
        </w:rPr>
        <w:t xml:space="preserve"> of Philosophy, Microbiology</w:t>
      </w:r>
      <w:r w:rsidR="00EC7022" w:rsidRPr="00EC7022">
        <w:rPr>
          <w:rFonts w:ascii="Georgia" w:hAnsi="Georgia"/>
          <w:sz w:val="20"/>
        </w:rPr>
        <w:t>, Expected June 20</w:t>
      </w:r>
      <w:r w:rsidRPr="00EC7022">
        <w:rPr>
          <w:rFonts w:ascii="Georgia" w:hAnsi="Georgia"/>
          <w:sz w:val="20"/>
        </w:rPr>
        <w:t>xx</w:t>
      </w:r>
    </w:p>
    <w:p w14:paraId="18449E5E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Virginia Polytechnic Institute and State University (Virginia Tech), Blacksburg, VA</w:t>
      </w:r>
    </w:p>
    <w:p w14:paraId="1B7C30AD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i/>
          <w:sz w:val="20"/>
        </w:rPr>
        <w:t>Dissertation</w:t>
      </w:r>
      <w:r w:rsidRPr="00EC7022">
        <w:rPr>
          <w:rFonts w:ascii="Georgia" w:hAnsi="Georgia"/>
          <w:sz w:val="20"/>
        </w:rPr>
        <w:t>:  Regulation of aerobic gene expression in</w:t>
      </w:r>
      <w:r w:rsidRPr="00EC7022">
        <w:rPr>
          <w:rFonts w:ascii="Georgia" w:hAnsi="Georgia"/>
          <w:i/>
          <w:sz w:val="20"/>
        </w:rPr>
        <w:t xml:space="preserve"> Escherichia coli</w:t>
      </w:r>
    </w:p>
    <w:p w14:paraId="06641CFD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Advisor:  Thomas W. </w:t>
      </w:r>
      <w:r w:rsidR="00DA3B0F" w:rsidRPr="00EC7022">
        <w:rPr>
          <w:rFonts w:ascii="Georgia" w:hAnsi="Georgia"/>
          <w:sz w:val="20"/>
        </w:rPr>
        <w:t>Adamson</w:t>
      </w:r>
    </w:p>
    <w:p w14:paraId="49B8DBF8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</w:p>
    <w:p w14:paraId="53DB8C90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Bachelor of Science, Biology</w:t>
      </w:r>
      <w:r w:rsidRPr="00EC7022">
        <w:rPr>
          <w:rFonts w:ascii="Georgia" w:hAnsi="Georgia"/>
          <w:sz w:val="20"/>
        </w:rPr>
        <w:t xml:space="preserve">; Minor: Chemistry, May </w:t>
      </w:r>
      <w:r w:rsidR="00DA3B0F" w:rsidRPr="00EC7022">
        <w:rPr>
          <w:rFonts w:ascii="Georgia" w:hAnsi="Georgia"/>
          <w:sz w:val="20"/>
        </w:rPr>
        <w:t>20xx</w:t>
      </w:r>
    </w:p>
    <w:p w14:paraId="28AC577E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Old Dominion University, Norfolk, VA</w:t>
      </w:r>
    </w:p>
    <w:p w14:paraId="76A534D1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</w:p>
    <w:p w14:paraId="3AE83109" w14:textId="77777777" w:rsidR="00EC7022" w:rsidRPr="00EC7022" w:rsidRDefault="00EC7022">
      <w:pPr>
        <w:pStyle w:val="Heading1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HONORS/AFFILIATIONS</w:t>
      </w:r>
    </w:p>
    <w:p w14:paraId="78ADEA87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</w:p>
    <w:p w14:paraId="430B2917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Phi Beta Kappa</w:t>
      </w:r>
      <w:r w:rsidR="00886A7D">
        <w:rPr>
          <w:rFonts w:ascii="Georgia" w:hAnsi="Georgia"/>
          <w:sz w:val="20"/>
        </w:rPr>
        <w:t>, inducted 20xx</w:t>
      </w:r>
    </w:p>
    <w:p w14:paraId="1E342E80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Cunningham Dissertation Fellowship (Virginia Tech research grant), </w:t>
      </w:r>
      <w:r w:rsidR="00DA3B0F" w:rsidRPr="00EC7022">
        <w:rPr>
          <w:rFonts w:ascii="Georgia" w:hAnsi="Georgia"/>
          <w:sz w:val="20"/>
        </w:rPr>
        <w:t>20xx-20xx</w:t>
      </w:r>
    </w:p>
    <w:p w14:paraId="52E8A17E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American Society for Microbiology, </w:t>
      </w:r>
      <w:r w:rsidR="00DA3B0F" w:rsidRPr="00EC7022">
        <w:rPr>
          <w:rFonts w:ascii="Georgia" w:hAnsi="Georgia"/>
          <w:sz w:val="20"/>
        </w:rPr>
        <w:t>20xx</w:t>
      </w:r>
      <w:r w:rsidRPr="00EC7022">
        <w:rPr>
          <w:rFonts w:ascii="Georgia" w:hAnsi="Georgia"/>
          <w:sz w:val="20"/>
        </w:rPr>
        <w:t xml:space="preserve"> - present</w:t>
      </w:r>
      <w:r w:rsidRPr="00EC7022">
        <w:rPr>
          <w:rFonts w:ascii="Georgia" w:hAnsi="Georgia"/>
          <w:sz w:val="20"/>
        </w:rPr>
        <w:tab/>
      </w:r>
    </w:p>
    <w:p w14:paraId="41883311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Sigma Xi, The Scientific Research Society, </w:t>
      </w:r>
      <w:r w:rsidR="00DA3B0F" w:rsidRPr="00EC7022">
        <w:rPr>
          <w:rFonts w:ascii="Georgia" w:hAnsi="Georgia"/>
          <w:sz w:val="20"/>
        </w:rPr>
        <w:t>20xx</w:t>
      </w:r>
      <w:r w:rsidRPr="00EC7022">
        <w:rPr>
          <w:rFonts w:ascii="Georgia" w:hAnsi="Georgia"/>
          <w:sz w:val="20"/>
        </w:rPr>
        <w:t xml:space="preserve"> - present</w:t>
      </w:r>
    </w:p>
    <w:p w14:paraId="211BFA48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National Institutes of Health Pre-doctoral Fellowship, </w:t>
      </w:r>
      <w:r w:rsidR="00DA3B0F" w:rsidRPr="00EC7022">
        <w:rPr>
          <w:rFonts w:ascii="Georgia" w:hAnsi="Georgia"/>
          <w:sz w:val="20"/>
        </w:rPr>
        <w:t>20xx</w:t>
      </w:r>
      <w:r w:rsidRPr="00EC7022">
        <w:rPr>
          <w:rFonts w:ascii="Georgia" w:hAnsi="Georgia"/>
          <w:sz w:val="20"/>
        </w:rPr>
        <w:t xml:space="preserve"> </w:t>
      </w:r>
      <w:r w:rsidR="00DA3B0F" w:rsidRPr="00EC7022">
        <w:rPr>
          <w:rFonts w:ascii="Georgia" w:hAnsi="Georgia"/>
          <w:sz w:val="20"/>
        </w:rPr>
        <w:t>–</w:t>
      </w:r>
      <w:r w:rsidRPr="00EC7022">
        <w:rPr>
          <w:rFonts w:ascii="Georgia" w:hAnsi="Georgia"/>
          <w:sz w:val="20"/>
        </w:rPr>
        <w:t xml:space="preserve"> </w:t>
      </w:r>
      <w:r w:rsidR="00DA3B0F" w:rsidRPr="00EC7022">
        <w:rPr>
          <w:rFonts w:ascii="Georgia" w:hAnsi="Georgia"/>
          <w:sz w:val="20"/>
        </w:rPr>
        <w:t>20xx</w:t>
      </w:r>
    </w:p>
    <w:p w14:paraId="495D4D3C" w14:textId="77777777" w:rsidR="00EC7022" w:rsidRPr="00EC7022" w:rsidRDefault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ab/>
      </w:r>
    </w:p>
    <w:p w14:paraId="1B68CFAA" w14:textId="77777777" w:rsidR="00886A7D" w:rsidRDefault="00886A7D">
      <w:pPr>
        <w:pStyle w:val="Heading1"/>
        <w:rPr>
          <w:rFonts w:ascii="Georgia" w:hAnsi="Georgia"/>
          <w:sz w:val="20"/>
        </w:rPr>
      </w:pPr>
    </w:p>
    <w:p w14:paraId="1EF37092" w14:textId="77777777" w:rsidR="00EC7022" w:rsidRPr="00EC7022" w:rsidRDefault="00EC7022">
      <w:pPr>
        <w:pStyle w:val="Heading1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RESEARCH INTERESTS</w:t>
      </w:r>
    </w:p>
    <w:p w14:paraId="7C325346" w14:textId="77777777" w:rsidR="00EC7022" w:rsidRPr="00EC7022" w:rsidRDefault="00EC7022">
      <w:pPr>
        <w:rPr>
          <w:rFonts w:ascii="Georgia" w:hAnsi="Georgia"/>
          <w:sz w:val="20"/>
        </w:rPr>
      </w:pPr>
    </w:p>
    <w:p w14:paraId="31B19426" w14:textId="77777777" w:rsidR="00EC7022" w:rsidRPr="00EC7022" w:rsidRDefault="00EC7022" w:rsidP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Regulation of aerobic gene expression.</w:t>
      </w:r>
    </w:p>
    <w:p w14:paraId="048D490E" w14:textId="77777777" w:rsidR="00EC7022" w:rsidRPr="00EC7022" w:rsidRDefault="00EC7022" w:rsidP="00EC7022">
      <w:pPr>
        <w:tabs>
          <w:tab w:val="left" w:pos="-7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DNA sequencing and determination of DNA binding domains.</w:t>
      </w:r>
    </w:p>
    <w:p w14:paraId="3B3849FF" w14:textId="77777777" w:rsidR="00EC7022" w:rsidRPr="00EC7022" w:rsidRDefault="00EC7022">
      <w:pPr>
        <w:pStyle w:val="Heading1"/>
        <w:rPr>
          <w:rFonts w:ascii="Georgia" w:hAnsi="Georgia"/>
          <w:sz w:val="20"/>
        </w:rPr>
      </w:pPr>
    </w:p>
    <w:p w14:paraId="797B800B" w14:textId="77777777" w:rsidR="00886A7D" w:rsidRDefault="00886A7D">
      <w:pPr>
        <w:pStyle w:val="Heading1"/>
        <w:rPr>
          <w:rFonts w:ascii="Georgia" w:hAnsi="Georgia"/>
          <w:sz w:val="20"/>
        </w:rPr>
      </w:pPr>
    </w:p>
    <w:p w14:paraId="11EC1FFC" w14:textId="77777777" w:rsidR="00EC7022" w:rsidRPr="00EC7022" w:rsidRDefault="00EC7022">
      <w:pPr>
        <w:pStyle w:val="Heading1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TEACHING INTERESTS</w:t>
      </w:r>
    </w:p>
    <w:p w14:paraId="2A93AEEF" w14:textId="77777777" w:rsidR="00EC7022" w:rsidRPr="00EC7022" w:rsidRDefault="00EC7022">
      <w:pPr>
        <w:rPr>
          <w:rFonts w:ascii="Georgia" w:hAnsi="Georgia"/>
          <w:sz w:val="20"/>
        </w:rPr>
      </w:pPr>
    </w:p>
    <w:p w14:paraId="7EAADCFD" w14:textId="77777777" w:rsidR="00EC7022" w:rsidRPr="00EC7022" w:rsidRDefault="00EC7022" w:rsidP="00EC7022">
      <w:pPr>
        <w:tabs>
          <w:tab w:val="left" w:pos="-540"/>
          <w:tab w:val="left" w:pos="180"/>
          <w:tab w:val="left" w:pos="900"/>
          <w:tab w:val="left" w:pos="216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Undergraduate biology and microbiology courses including microbiology, genetics, and microbial genetics.</w:t>
      </w:r>
    </w:p>
    <w:p w14:paraId="7BECD1C3" w14:textId="77777777" w:rsidR="00EC7022" w:rsidRPr="00EC7022" w:rsidRDefault="00EC7022" w:rsidP="00EC7022">
      <w:pPr>
        <w:tabs>
          <w:tab w:val="left" w:pos="-540"/>
          <w:tab w:val="left" w:pos="180"/>
          <w:tab w:val="left" w:pos="900"/>
          <w:tab w:val="left" w:pos="216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Graduate microbiology courses.</w:t>
      </w:r>
    </w:p>
    <w:p w14:paraId="47382FC8" w14:textId="77777777" w:rsidR="00EC7022" w:rsidRPr="00EC7022" w:rsidRDefault="00EC7022">
      <w:pPr>
        <w:tabs>
          <w:tab w:val="left" w:pos="-540"/>
          <w:tab w:val="left" w:pos="180"/>
          <w:tab w:val="left" w:pos="900"/>
          <w:tab w:val="left" w:pos="1620"/>
          <w:tab w:val="left" w:pos="18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suppressAutoHyphens/>
        <w:ind w:left="1440"/>
        <w:rPr>
          <w:rFonts w:ascii="Georgia" w:hAnsi="Georgia"/>
          <w:sz w:val="20"/>
        </w:rPr>
      </w:pPr>
    </w:p>
    <w:p w14:paraId="518DF4EE" w14:textId="77777777" w:rsidR="00886A7D" w:rsidRDefault="00886A7D">
      <w:pPr>
        <w:pStyle w:val="Heading1"/>
        <w:tabs>
          <w:tab w:val="clear" w:pos="-720"/>
          <w:tab w:val="left" w:pos="-540"/>
          <w:tab w:val="left" w:pos="180"/>
          <w:tab w:val="left" w:pos="900"/>
          <w:tab w:val="left" w:pos="1620"/>
          <w:tab w:val="left" w:pos="18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rPr>
          <w:rFonts w:ascii="Georgia" w:hAnsi="Georgia"/>
          <w:sz w:val="20"/>
        </w:rPr>
      </w:pPr>
    </w:p>
    <w:p w14:paraId="4DFA302B" w14:textId="77777777" w:rsidR="00EC7022" w:rsidRPr="00EC7022" w:rsidRDefault="00EC7022">
      <w:pPr>
        <w:pStyle w:val="Heading1"/>
        <w:tabs>
          <w:tab w:val="clear" w:pos="-720"/>
          <w:tab w:val="left" w:pos="-540"/>
          <w:tab w:val="left" w:pos="180"/>
          <w:tab w:val="left" w:pos="900"/>
          <w:tab w:val="left" w:pos="1620"/>
          <w:tab w:val="left" w:pos="18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RELATED EXPERIENCE</w:t>
      </w:r>
    </w:p>
    <w:p w14:paraId="1216B612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suppressAutoHyphens/>
        <w:ind w:left="1440"/>
        <w:rPr>
          <w:rFonts w:ascii="Georgia" w:hAnsi="Georgia"/>
          <w:b/>
          <w:i/>
          <w:sz w:val="20"/>
        </w:rPr>
      </w:pPr>
    </w:p>
    <w:p w14:paraId="0C5378DB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i/>
          <w:sz w:val="20"/>
        </w:rPr>
        <w:t>Research</w:t>
      </w:r>
    </w:p>
    <w:p w14:paraId="79501264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ab/>
      </w:r>
    </w:p>
    <w:p w14:paraId="0FDE864F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Pre-Doctoral Fellow/Ph.D. Research</w:t>
      </w:r>
      <w:r w:rsidRPr="00EC7022">
        <w:rPr>
          <w:rFonts w:ascii="Georgia" w:hAnsi="Georgia"/>
          <w:sz w:val="20"/>
        </w:rPr>
        <w:t>, Department of Biology, Virginia Tech</w:t>
      </w:r>
    </w:p>
    <w:p w14:paraId="66D34177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360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Blacksburg, VA, August </w:t>
      </w:r>
      <w:r w:rsidR="00DA3B0F" w:rsidRPr="00EC7022">
        <w:rPr>
          <w:rFonts w:ascii="Georgia" w:hAnsi="Georgia"/>
          <w:sz w:val="20"/>
        </w:rPr>
        <w:t>20xx</w:t>
      </w:r>
      <w:r w:rsidRPr="00EC7022">
        <w:rPr>
          <w:rFonts w:ascii="Georgia" w:hAnsi="Georgia"/>
          <w:sz w:val="20"/>
        </w:rPr>
        <w:t xml:space="preserve"> - present</w:t>
      </w:r>
    </w:p>
    <w:p w14:paraId="518357FB" w14:textId="77777777" w:rsidR="00EC7022" w:rsidRPr="00EC7022" w:rsidRDefault="00EC7022" w:rsidP="00EC7022">
      <w:pPr>
        <w:numPr>
          <w:ilvl w:val="0"/>
          <w:numId w:val="16"/>
        </w:numPr>
        <w:tabs>
          <w:tab w:val="clear" w:pos="360"/>
          <w:tab w:val="left" w:pos="0"/>
          <w:tab w:val="left" w:pos="720"/>
          <w:tab w:val="left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Design and conduct experiments for purification and characterization of the repressor for the sn-glycerol 3-phosphate regulon of</w:t>
      </w:r>
      <w:r w:rsidRPr="00EC7022">
        <w:rPr>
          <w:rFonts w:ascii="Georgia" w:hAnsi="Georgia"/>
          <w:sz w:val="20"/>
          <w:u w:val="single"/>
        </w:rPr>
        <w:t xml:space="preserve"> Escherichia col</w:t>
      </w:r>
      <w:r w:rsidRPr="00EC7022">
        <w:rPr>
          <w:rFonts w:ascii="Georgia" w:hAnsi="Georgia"/>
          <w:sz w:val="20"/>
        </w:rPr>
        <w:t>i K-12</w:t>
      </w:r>
    </w:p>
    <w:p w14:paraId="36D32BA6" w14:textId="77777777" w:rsidR="00EC7022" w:rsidRPr="00EC7022" w:rsidRDefault="00EC7022" w:rsidP="00BD27BA">
      <w:pPr>
        <w:numPr>
          <w:ilvl w:val="0"/>
          <w:numId w:val="2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Identified structure of the</w:t>
      </w:r>
      <w:r w:rsidRPr="00EC7022">
        <w:rPr>
          <w:rFonts w:ascii="Georgia" w:hAnsi="Georgia"/>
          <w:i/>
          <w:sz w:val="20"/>
        </w:rPr>
        <w:t xml:space="preserve"> glp</w:t>
      </w:r>
      <w:r w:rsidRPr="00EC7022">
        <w:rPr>
          <w:rFonts w:ascii="Georgia" w:hAnsi="Georgia"/>
          <w:sz w:val="20"/>
        </w:rPr>
        <w:t xml:space="preserve"> repressor and determined DNA binding domains</w:t>
      </w:r>
    </w:p>
    <w:p w14:paraId="5E3E559F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</w:p>
    <w:p w14:paraId="18679832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Research Fellow</w:t>
      </w:r>
      <w:r w:rsidRPr="00EC7022">
        <w:rPr>
          <w:rFonts w:ascii="Georgia" w:hAnsi="Georgia"/>
          <w:sz w:val="20"/>
        </w:rPr>
        <w:t>, National Institutes of Health, Poolesville, MD</w:t>
      </w:r>
    </w:p>
    <w:p w14:paraId="59466B10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May 20xx - August 20xz</w:t>
      </w:r>
    </w:p>
    <w:p w14:paraId="7D8627CA" w14:textId="77777777" w:rsidR="00EC7022" w:rsidRPr="00EC7022" w:rsidRDefault="00EC7022" w:rsidP="00BD27BA">
      <w:pPr>
        <w:numPr>
          <w:ilvl w:val="0"/>
          <w:numId w:val="3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Synthesized and purified hundreds of oligonucleotides.</w:t>
      </w:r>
    </w:p>
    <w:p w14:paraId="1EB16E90" w14:textId="77777777" w:rsidR="00EC7022" w:rsidRPr="00EC7022" w:rsidRDefault="00EC7022" w:rsidP="00BD27BA">
      <w:pPr>
        <w:numPr>
          <w:ilvl w:val="0"/>
          <w:numId w:val="4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Sequenced DNA.</w:t>
      </w:r>
    </w:p>
    <w:p w14:paraId="17EB5FA9" w14:textId="77777777" w:rsidR="00EC7022" w:rsidRPr="00EC7022" w:rsidRDefault="00EC7022" w:rsidP="00BD27BA">
      <w:pPr>
        <w:numPr>
          <w:ilvl w:val="0"/>
          <w:numId w:val="5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Constructed a cosmid library from human blood DNA.</w:t>
      </w:r>
    </w:p>
    <w:p w14:paraId="3BC1859A" w14:textId="77777777" w:rsidR="00F94C22" w:rsidRDefault="00F94C22" w:rsidP="007D17AF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lastRenderedPageBreak/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</w:r>
      <w:r>
        <w:rPr>
          <w:rFonts w:ascii="Georgia" w:hAnsi="Georgia"/>
          <w:b/>
          <w:sz w:val="20"/>
        </w:rPr>
        <w:tab/>
        <w:t>Jonathan O. Benjamin, Page 2</w:t>
      </w:r>
    </w:p>
    <w:p w14:paraId="0A2F290F" w14:textId="77777777" w:rsidR="00F94C22" w:rsidRDefault="00F94C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b/>
          <w:sz w:val="20"/>
        </w:rPr>
      </w:pPr>
    </w:p>
    <w:p w14:paraId="4E46DC32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Research Assistant</w:t>
      </w:r>
      <w:r w:rsidRPr="00EC7022">
        <w:rPr>
          <w:rFonts w:ascii="Georgia" w:hAnsi="Georgia"/>
          <w:sz w:val="20"/>
        </w:rPr>
        <w:t>, Department of Biology, Virginia Tech, Blacksburg, VA</w:t>
      </w:r>
    </w:p>
    <w:p w14:paraId="0F7A4967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August 20xx - May 20xz</w:t>
      </w:r>
    </w:p>
    <w:p w14:paraId="615EA2B9" w14:textId="77777777" w:rsidR="00EC7022" w:rsidRPr="00EC7022" w:rsidRDefault="00EC7022" w:rsidP="00BD27BA">
      <w:pPr>
        <w:numPr>
          <w:ilvl w:val="0"/>
          <w:numId w:val="6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Performed protein bioassays and prepared tissue cultures.</w:t>
      </w:r>
    </w:p>
    <w:p w14:paraId="069576CA" w14:textId="77777777" w:rsidR="00EC7022" w:rsidRPr="00EC7022" w:rsidRDefault="00EC7022" w:rsidP="00BD27BA">
      <w:pPr>
        <w:numPr>
          <w:ilvl w:val="0"/>
          <w:numId w:val="12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Assisted with DNA preparations for DNA fingerprinting including isolating DNA and gel electrophoresis.</w:t>
      </w:r>
    </w:p>
    <w:p w14:paraId="2EFAE638" w14:textId="77777777" w:rsidR="00EC7022" w:rsidRPr="00EC7022" w:rsidRDefault="00EC7022" w:rsidP="00BD27BA">
      <w:pPr>
        <w:numPr>
          <w:ilvl w:val="0"/>
          <w:numId w:val="7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0" w:firstLine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Analyzed data.</w:t>
      </w:r>
    </w:p>
    <w:p w14:paraId="6A5ECD14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</w:p>
    <w:p w14:paraId="51EE7732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Biology Research Technician</w:t>
      </w:r>
      <w:r w:rsidRPr="00EC7022">
        <w:rPr>
          <w:rFonts w:ascii="Georgia" w:hAnsi="Georgia"/>
          <w:sz w:val="20"/>
        </w:rPr>
        <w:t>, Biotech Research Laboratories, Inc., Roanoke, VA</w:t>
      </w:r>
    </w:p>
    <w:p w14:paraId="445F8777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June 20xx - August 20xz</w:t>
      </w:r>
    </w:p>
    <w:p w14:paraId="1FDCB2F4" w14:textId="77777777" w:rsidR="00EC7022" w:rsidRPr="00EC7022" w:rsidRDefault="00EC7022" w:rsidP="00BD27BA">
      <w:pPr>
        <w:numPr>
          <w:ilvl w:val="0"/>
          <w:numId w:val="8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Participated in DNA fingerprinting project.</w:t>
      </w:r>
    </w:p>
    <w:p w14:paraId="70CA027F" w14:textId="77777777" w:rsidR="00EC7022" w:rsidRPr="00EC7022" w:rsidRDefault="00EC7022" w:rsidP="00BD27BA">
      <w:pPr>
        <w:numPr>
          <w:ilvl w:val="0"/>
          <w:numId w:val="9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Digested genomic DNA with restriction enzymes.</w:t>
      </w:r>
    </w:p>
    <w:p w14:paraId="10CEA366" w14:textId="77777777" w:rsidR="00EC7022" w:rsidRPr="00EC7022" w:rsidRDefault="00EC7022" w:rsidP="00BD27BA">
      <w:pPr>
        <w:numPr>
          <w:ilvl w:val="0"/>
          <w:numId w:val="10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Separated digested DNA fragments by electrophoresis through agarose gels and transferring by Southern blotting technique.</w:t>
      </w:r>
    </w:p>
    <w:p w14:paraId="625F2AD6" w14:textId="28DB08C4" w:rsidR="00EC7022" w:rsidRPr="00EC7022" w:rsidRDefault="00EC7022" w:rsidP="00BD27BA">
      <w:pPr>
        <w:numPr>
          <w:ilvl w:val="0"/>
          <w:numId w:val="11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Prepared buffers, photographed gels, </w:t>
      </w:r>
      <w:r w:rsidR="002629E4">
        <w:rPr>
          <w:rFonts w:ascii="Georgia" w:hAnsi="Georgia"/>
          <w:sz w:val="20"/>
        </w:rPr>
        <w:t xml:space="preserve">and </w:t>
      </w:r>
      <w:r w:rsidRPr="00EC7022">
        <w:rPr>
          <w:rFonts w:ascii="Georgia" w:hAnsi="Georgia"/>
          <w:sz w:val="20"/>
        </w:rPr>
        <w:t>developed autoradiographs.</w:t>
      </w:r>
    </w:p>
    <w:p w14:paraId="77FB4914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</w:p>
    <w:p w14:paraId="7E2F6F56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b/>
          <w:i/>
          <w:sz w:val="20"/>
        </w:rPr>
      </w:pPr>
      <w:r w:rsidRPr="00EC7022">
        <w:rPr>
          <w:rFonts w:ascii="Georgia" w:hAnsi="Georgia"/>
          <w:b/>
          <w:i/>
          <w:sz w:val="20"/>
        </w:rPr>
        <w:t>Teaching</w:t>
      </w:r>
    </w:p>
    <w:p w14:paraId="7CCF25CF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  <w:u w:val="single"/>
        </w:rPr>
      </w:pPr>
    </w:p>
    <w:p w14:paraId="31EA61DF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Laboratory Instructor</w:t>
      </w:r>
      <w:r w:rsidRPr="00EC7022">
        <w:rPr>
          <w:rFonts w:ascii="Georgia" w:hAnsi="Georgia"/>
          <w:sz w:val="20"/>
        </w:rPr>
        <w:t>, Department of Biology, Virginia Tech, Blacksburg, VA</w:t>
      </w:r>
    </w:p>
    <w:p w14:paraId="07B9829B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August 20xx - present</w:t>
      </w:r>
    </w:p>
    <w:p w14:paraId="72D41892" w14:textId="77777777" w:rsidR="00EC7022" w:rsidRPr="00EC7022" w:rsidRDefault="00EC7022" w:rsidP="00BD27BA">
      <w:pPr>
        <w:numPr>
          <w:ilvl w:val="0"/>
          <w:numId w:val="15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Taught two laboratory sections for undergraduate introductory Microbiology course.</w:t>
      </w:r>
    </w:p>
    <w:p w14:paraId="4DBF95F2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firstLine="1440"/>
        <w:rPr>
          <w:rFonts w:ascii="Georgia" w:hAnsi="Georgia"/>
          <w:sz w:val="20"/>
        </w:rPr>
      </w:pPr>
    </w:p>
    <w:p w14:paraId="49E836F6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b/>
          <w:sz w:val="20"/>
        </w:rPr>
        <w:t>Teaching Assistant</w:t>
      </w:r>
      <w:r w:rsidRPr="00EC7022">
        <w:rPr>
          <w:rFonts w:ascii="Georgia" w:hAnsi="Georgia"/>
          <w:sz w:val="20"/>
        </w:rPr>
        <w:t xml:space="preserve">, Department of Biochemistry and Nutrition, Virginia Tech, Blacksburg, VA </w:t>
      </w:r>
    </w:p>
    <w:p w14:paraId="6C91513C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August 20xx - May 20xz; August 20xz - May 20xy</w:t>
      </w:r>
    </w:p>
    <w:p w14:paraId="1DE64AC8" w14:textId="77777777" w:rsidR="00EC7022" w:rsidRPr="00EC7022" w:rsidRDefault="00EC7022" w:rsidP="00BD27BA">
      <w:pPr>
        <w:numPr>
          <w:ilvl w:val="0"/>
          <w:numId w:val="13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Advised undergraduate biochemistry students during office hours.</w:t>
      </w:r>
    </w:p>
    <w:p w14:paraId="26CFA85C" w14:textId="77777777" w:rsidR="00EC7022" w:rsidRPr="00EC7022" w:rsidRDefault="00EC7022" w:rsidP="00BD27BA">
      <w:pPr>
        <w:numPr>
          <w:ilvl w:val="0"/>
          <w:numId w:val="14"/>
        </w:numPr>
        <w:tabs>
          <w:tab w:val="clear" w:pos="360"/>
          <w:tab w:val="left" w:pos="0"/>
          <w:tab w:val="left" w:pos="720"/>
          <w:tab w:val="left" w:pos="1440"/>
          <w:tab w:val="num" w:pos="1800"/>
          <w:tab w:val="left" w:pos="2340"/>
          <w:tab w:val="left" w:pos="2700"/>
          <w:tab w:val="left" w:pos="3060"/>
          <w:tab w:val="left" w:pos="4320"/>
        </w:tabs>
        <w:suppressAutoHyphens/>
        <w:ind w:left="180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Graded quizzes and assignments.</w:t>
      </w:r>
    </w:p>
    <w:p w14:paraId="077A92C3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045D054E" w14:textId="77777777" w:rsidR="00EC7022" w:rsidRPr="00EC7022" w:rsidRDefault="00EC7022">
      <w:pPr>
        <w:pStyle w:val="Heading2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PUBLICATIONS</w:t>
      </w:r>
    </w:p>
    <w:p w14:paraId="7FA1393B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671D799A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Doctor, J. B. and T. W. Advisor.  Structure of the</w:t>
      </w:r>
      <w:r w:rsidRPr="00EC7022">
        <w:rPr>
          <w:rFonts w:ascii="Georgia" w:hAnsi="Georgia"/>
          <w:i/>
          <w:sz w:val="20"/>
        </w:rPr>
        <w:t xml:space="preserve"> glp</w:t>
      </w:r>
      <w:r w:rsidRPr="00EC7022">
        <w:rPr>
          <w:rFonts w:ascii="Georgia" w:hAnsi="Georgia"/>
          <w:sz w:val="20"/>
        </w:rPr>
        <w:t xml:space="preserve"> repressor and the determination of DNA binding domains.  (in preparation)</w:t>
      </w:r>
    </w:p>
    <w:p w14:paraId="70CEFBCF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4F9F1F7F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Doctor, J. B. and T. W. Advisor.  20xx.  Structures of the promoter and operator of the</w:t>
      </w:r>
      <w:r w:rsidRPr="00EC7022">
        <w:rPr>
          <w:rFonts w:ascii="Georgia" w:hAnsi="Georgia"/>
          <w:i/>
          <w:sz w:val="20"/>
        </w:rPr>
        <w:t xml:space="preserve"> glpD</w:t>
      </w:r>
      <w:r w:rsidRPr="00EC7022">
        <w:rPr>
          <w:rFonts w:ascii="Georgia" w:hAnsi="Georgia"/>
          <w:sz w:val="20"/>
        </w:rPr>
        <w:t xml:space="preserve"> gene encoding aerobic</w:t>
      </w:r>
      <w:r w:rsidRPr="00EC7022">
        <w:rPr>
          <w:rFonts w:ascii="Georgia" w:hAnsi="Georgia"/>
          <w:i/>
          <w:sz w:val="20"/>
        </w:rPr>
        <w:t xml:space="preserve"> sn</w:t>
      </w:r>
      <w:r w:rsidRPr="00EC7022">
        <w:rPr>
          <w:rFonts w:ascii="Georgia" w:hAnsi="Georgia"/>
          <w:sz w:val="20"/>
        </w:rPr>
        <w:t>-glycerol 3-phosphate dehydrogenase of</w:t>
      </w:r>
      <w:r w:rsidRPr="00EC7022">
        <w:rPr>
          <w:rFonts w:ascii="Georgia" w:hAnsi="Georgia"/>
          <w:i/>
          <w:sz w:val="20"/>
        </w:rPr>
        <w:t xml:space="preserve"> Escherichia coli</w:t>
      </w:r>
      <w:r w:rsidRPr="00EC7022">
        <w:rPr>
          <w:rFonts w:ascii="Georgia" w:hAnsi="Georgia"/>
          <w:sz w:val="20"/>
        </w:rPr>
        <w:t xml:space="preserve"> K-12.  J. Bacteriol.  xx:  xxxx-xxxx.</w:t>
      </w:r>
    </w:p>
    <w:p w14:paraId="2688292C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50A05540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Advisor, T. W., J. B. Doctor, A. Colleague, and S. Colleague.  20xx.  Purification and characterization of the repressor for the</w:t>
      </w:r>
      <w:r w:rsidRPr="00EC7022">
        <w:rPr>
          <w:rFonts w:ascii="Georgia" w:hAnsi="Georgia"/>
          <w:i/>
          <w:sz w:val="20"/>
        </w:rPr>
        <w:t xml:space="preserve"> sn</w:t>
      </w:r>
      <w:r w:rsidRPr="00EC7022">
        <w:rPr>
          <w:rFonts w:ascii="Georgia" w:hAnsi="Georgia"/>
          <w:sz w:val="20"/>
        </w:rPr>
        <w:t>-glycerol 3-phosphate regulon of</w:t>
      </w:r>
      <w:r w:rsidRPr="00EC7022">
        <w:rPr>
          <w:rFonts w:ascii="Georgia" w:hAnsi="Georgia"/>
          <w:i/>
          <w:sz w:val="20"/>
        </w:rPr>
        <w:t xml:space="preserve"> Escherichia coli </w:t>
      </w:r>
      <w:r w:rsidRPr="00EC7022">
        <w:rPr>
          <w:rFonts w:ascii="Georgia" w:hAnsi="Georgia"/>
          <w:sz w:val="20"/>
        </w:rPr>
        <w:t>K-12. J. Biol. Chem.  xxx: xxxx-xxxx.</w:t>
      </w:r>
    </w:p>
    <w:p w14:paraId="31F3510B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5E78CFD6" w14:textId="77777777" w:rsidR="00EC7022" w:rsidRPr="00EC7022" w:rsidRDefault="00EC7022">
      <w:pPr>
        <w:pStyle w:val="Heading2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ABSTRACTS</w:t>
      </w:r>
    </w:p>
    <w:p w14:paraId="5BCA3176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76D86B35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Doctor, J. B. and T. W. Advisor.  20xx.  Nucleotide sequence of the </w:t>
      </w:r>
      <w:r w:rsidRPr="00EC7022">
        <w:rPr>
          <w:rFonts w:ascii="Georgia" w:hAnsi="Georgia"/>
          <w:i/>
          <w:sz w:val="20"/>
        </w:rPr>
        <w:t>glpR</w:t>
      </w:r>
      <w:r w:rsidRPr="00EC7022">
        <w:rPr>
          <w:rFonts w:ascii="Georgia" w:hAnsi="Georgia"/>
          <w:sz w:val="20"/>
        </w:rPr>
        <w:t xml:space="preserve"> gene encoding the repressor of </w:t>
      </w:r>
      <w:r w:rsidRPr="00EC7022">
        <w:rPr>
          <w:rFonts w:ascii="Georgia" w:hAnsi="Georgia"/>
          <w:i/>
          <w:sz w:val="20"/>
        </w:rPr>
        <w:t>Escherichia coli</w:t>
      </w:r>
      <w:r w:rsidRPr="00EC7022">
        <w:rPr>
          <w:rFonts w:ascii="Georgia" w:hAnsi="Georgia"/>
          <w:sz w:val="20"/>
        </w:rPr>
        <w:t xml:space="preserve"> K-12.  Am. Society for Microbiol., Anaheim, CA.</w:t>
      </w:r>
    </w:p>
    <w:p w14:paraId="6795CD4F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78F22FAE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 xml:space="preserve">Advisor, T. W., J. B. Doctor, A. Colleague, and S. Colleague, A. M. Graduate.  20xx. Tandem operators control </w:t>
      </w:r>
      <w:r w:rsidRPr="00EC7022">
        <w:rPr>
          <w:rFonts w:ascii="Georgia" w:hAnsi="Georgia"/>
          <w:i/>
          <w:sz w:val="20"/>
        </w:rPr>
        <w:t>sn</w:t>
      </w:r>
      <w:r w:rsidRPr="00EC7022">
        <w:rPr>
          <w:rFonts w:ascii="Georgia" w:hAnsi="Georgia"/>
          <w:sz w:val="20"/>
        </w:rPr>
        <w:t>-glycerol 3-phosphate</w:t>
      </w:r>
      <w:r w:rsidRPr="00EC7022">
        <w:rPr>
          <w:rFonts w:ascii="Georgia" w:hAnsi="Georgia"/>
          <w:i/>
          <w:sz w:val="20"/>
        </w:rPr>
        <w:t xml:space="preserve"> glp </w:t>
      </w:r>
      <w:r w:rsidRPr="00EC7022">
        <w:rPr>
          <w:rFonts w:ascii="Georgia" w:hAnsi="Georgia"/>
          <w:sz w:val="20"/>
        </w:rPr>
        <w:t>gene expression in</w:t>
      </w:r>
      <w:r w:rsidRPr="00EC7022">
        <w:rPr>
          <w:rFonts w:ascii="Georgia" w:hAnsi="Georgia"/>
          <w:i/>
          <w:sz w:val="20"/>
        </w:rPr>
        <w:t xml:space="preserve"> Escherichia coli </w:t>
      </w:r>
      <w:r w:rsidRPr="00EC7022">
        <w:rPr>
          <w:rFonts w:ascii="Georgia" w:hAnsi="Georgia"/>
          <w:sz w:val="20"/>
        </w:rPr>
        <w:t>Gordon Res. Conf., Meriden, NH.</w:t>
      </w:r>
    </w:p>
    <w:p w14:paraId="7E1C1A32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p w14:paraId="1725F743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  <w:r w:rsidRPr="00EC7022">
        <w:rPr>
          <w:rFonts w:ascii="Georgia" w:hAnsi="Georgia"/>
          <w:sz w:val="20"/>
        </w:rPr>
        <w:t>Doctor, J. B. and T. W. Advisor.  20xx.  Regulation of aerobic sn-glycerol 3-phosphate dehydrogenase</w:t>
      </w:r>
      <w:r w:rsidRPr="00EC7022">
        <w:rPr>
          <w:rFonts w:ascii="Georgia" w:hAnsi="Georgia"/>
          <w:i/>
          <w:sz w:val="20"/>
        </w:rPr>
        <w:t xml:space="preserve"> glpD</w:t>
      </w:r>
      <w:r w:rsidRPr="00EC7022">
        <w:rPr>
          <w:rFonts w:ascii="Georgia" w:hAnsi="Georgia"/>
          <w:sz w:val="20"/>
        </w:rPr>
        <w:t xml:space="preserve"> gene expression in</w:t>
      </w:r>
      <w:r w:rsidRPr="00EC7022">
        <w:rPr>
          <w:rFonts w:ascii="Georgia" w:hAnsi="Georgia"/>
          <w:i/>
          <w:sz w:val="20"/>
        </w:rPr>
        <w:t xml:space="preserve"> Escherichia coli</w:t>
      </w:r>
      <w:r w:rsidRPr="00EC7022">
        <w:rPr>
          <w:rFonts w:ascii="Georgia" w:hAnsi="Georgia"/>
          <w:sz w:val="20"/>
        </w:rPr>
        <w:t xml:space="preserve"> K-12.  Am. Soc. for Microbiol., Miami Beach, FL.</w:t>
      </w:r>
    </w:p>
    <w:p w14:paraId="268B8C00" w14:textId="77777777" w:rsidR="00EC7022" w:rsidRPr="00EC7022" w:rsidRDefault="00EC7022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440" w:right="-90"/>
        <w:rPr>
          <w:rFonts w:ascii="Georgia" w:hAnsi="Georgia"/>
          <w:sz w:val="20"/>
        </w:rPr>
      </w:pPr>
    </w:p>
    <w:sectPr w:rsidR="00EC7022" w:rsidRPr="00EC7022" w:rsidSect="00886A7D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152" w:bottom="1296" w:left="1152" w:header="36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0386" w14:textId="77777777" w:rsidR="0058788F" w:rsidRDefault="0058788F">
      <w:pPr>
        <w:spacing w:line="20" w:lineRule="exact"/>
      </w:pPr>
    </w:p>
  </w:endnote>
  <w:endnote w:type="continuationSeparator" w:id="0">
    <w:p w14:paraId="4989F49C" w14:textId="77777777" w:rsidR="0058788F" w:rsidRDefault="0058788F">
      <w:r>
        <w:t xml:space="preserve"> </w:t>
      </w:r>
    </w:p>
  </w:endnote>
  <w:endnote w:type="continuationNotice" w:id="1">
    <w:p w14:paraId="7D7095B2" w14:textId="77777777" w:rsidR="0058788F" w:rsidRDefault="005878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6FA8" w14:textId="77777777" w:rsidR="002C01E5" w:rsidRPr="00EC7022" w:rsidRDefault="002C01E5" w:rsidP="00EC7022">
    <w:pPr>
      <w:pStyle w:val="Header"/>
      <w:pBdr>
        <w:top w:val="single" w:sz="4" w:space="1" w:color="auto"/>
      </w:pBdr>
      <w:rPr>
        <w:rFonts w:ascii="Palatino Linotype" w:hAnsi="Palatino Linotype"/>
        <w:sz w:val="20"/>
      </w:rPr>
    </w:pPr>
    <w:r w:rsidRPr="00EC7022">
      <w:rPr>
        <w:rFonts w:ascii="Palatino Linotype" w:hAnsi="Palatino Linotype"/>
        <w:sz w:val="20"/>
      </w:rPr>
      <w:t>Benjamin</w:t>
    </w:r>
    <w:r w:rsidRPr="00EC7022">
      <w:rPr>
        <w:rFonts w:ascii="Palatino Linotype" w:hAnsi="Palatino Linotype"/>
        <w:sz w:val="20"/>
      </w:rPr>
      <w:ptab w:relativeTo="margin" w:alignment="center" w:leader="none"/>
    </w:r>
    <w:r w:rsidRPr="00EC7022">
      <w:rPr>
        <w:rFonts w:ascii="Palatino Linotype" w:hAnsi="Palatino Linotype"/>
        <w:sz w:val="20"/>
      </w:rPr>
      <w:t>August 20xx</w:t>
    </w:r>
    <w:r w:rsidRPr="00EC7022">
      <w:rPr>
        <w:rFonts w:ascii="Palatino Linotype" w:hAnsi="Palatino Linotype"/>
        <w:sz w:val="20"/>
      </w:rPr>
      <w:ptab w:relativeTo="margin" w:alignment="right" w:leader="none"/>
    </w:r>
    <w:r w:rsidRPr="00EC7022">
      <w:rPr>
        <w:rFonts w:ascii="Palatino Linotype" w:hAnsi="Palatino Linotype"/>
        <w:sz w:val="20"/>
      </w:rPr>
      <w:t xml:space="preserve"> </w:t>
    </w:r>
    <w:sdt>
      <w:sdtPr>
        <w:rPr>
          <w:rFonts w:ascii="Palatino Linotype" w:hAnsi="Palatino Linotype"/>
          <w:sz w:val="20"/>
        </w:rPr>
        <w:id w:val="-1677269457"/>
        <w:docPartObj>
          <w:docPartGallery w:val="Page Numbers (Top of Page)"/>
          <w:docPartUnique/>
        </w:docPartObj>
      </w:sdtPr>
      <w:sdtContent>
        <w:r w:rsidRPr="00EC7022">
          <w:rPr>
            <w:rFonts w:ascii="Palatino Linotype" w:hAnsi="Palatino Linotype"/>
            <w:sz w:val="20"/>
          </w:rPr>
          <w:t xml:space="preserve">Page </w:t>
        </w:r>
        <w:r w:rsidRPr="00EC7022">
          <w:rPr>
            <w:rFonts w:ascii="Palatino Linotype" w:hAnsi="Palatino Linotype"/>
            <w:b/>
            <w:bCs/>
            <w:sz w:val="20"/>
          </w:rPr>
          <w:fldChar w:fldCharType="begin"/>
        </w:r>
        <w:r w:rsidRPr="00EC7022">
          <w:rPr>
            <w:rFonts w:ascii="Palatino Linotype" w:hAnsi="Palatino Linotype"/>
            <w:b/>
            <w:bCs/>
            <w:sz w:val="20"/>
          </w:rPr>
          <w:instrText xml:space="preserve"> PAGE </w:instrText>
        </w:r>
        <w:r w:rsidRPr="00EC7022">
          <w:rPr>
            <w:rFonts w:ascii="Palatino Linotype" w:hAnsi="Palatino Linotype"/>
            <w:b/>
            <w:bCs/>
            <w:sz w:val="20"/>
          </w:rPr>
          <w:fldChar w:fldCharType="separate"/>
        </w:r>
        <w:r w:rsidR="001F1405">
          <w:rPr>
            <w:rFonts w:ascii="Palatino Linotype" w:hAnsi="Palatino Linotype"/>
            <w:b/>
            <w:bCs/>
            <w:noProof/>
            <w:sz w:val="20"/>
          </w:rPr>
          <w:t>1</w:t>
        </w:r>
        <w:r w:rsidRPr="00EC7022">
          <w:rPr>
            <w:rFonts w:ascii="Palatino Linotype" w:hAnsi="Palatino Linotype"/>
            <w:b/>
            <w:bCs/>
            <w:sz w:val="20"/>
          </w:rPr>
          <w:fldChar w:fldCharType="end"/>
        </w:r>
        <w:r w:rsidRPr="00EC7022">
          <w:rPr>
            <w:rFonts w:ascii="Palatino Linotype" w:hAnsi="Palatino Linotype"/>
            <w:sz w:val="20"/>
          </w:rPr>
          <w:t xml:space="preserve"> of </w:t>
        </w:r>
        <w:r w:rsidRPr="00EC7022">
          <w:rPr>
            <w:rFonts w:ascii="Palatino Linotype" w:hAnsi="Palatino Linotype"/>
            <w:b/>
            <w:bCs/>
            <w:sz w:val="20"/>
          </w:rPr>
          <w:fldChar w:fldCharType="begin"/>
        </w:r>
        <w:r w:rsidRPr="00EC7022">
          <w:rPr>
            <w:rFonts w:ascii="Palatino Linotype" w:hAnsi="Palatino Linotype"/>
            <w:b/>
            <w:bCs/>
            <w:sz w:val="20"/>
          </w:rPr>
          <w:instrText xml:space="preserve"> NUMPAGES  </w:instrText>
        </w:r>
        <w:r w:rsidRPr="00EC7022">
          <w:rPr>
            <w:rFonts w:ascii="Palatino Linotype" w:hAnsi="Palatino Linotype"/>
            <w:b/>
            <w:bCs/>
            <w:sz w:val="20"/>
          </w:rPr>
          <w:fldChar w:fldCharType="separate"/>
        </w:r>
        <w:r w:rsidR="001F1405">
          <w:rPr>
            <w:rFonts w:ascii="Palatino Linotype" w:hAnsi="Palatino Linotype"/>
            <w:b/>
            <w:bCs/>
            <w:noProof/>
            <w:sz w:val="20"/>
          </w:rPr>
          <w:t>2</w:t>
        </w:r>
        <w:r w:rsidRPr="00EC7022">
          <w:rPr>
            <w:rFonts w:ascii="Palatino Linotype" w:hAnsi="Palatino Linotype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7F1C" w14:textId="77777777" w:rsidR="0058788F" w:rsidRDefault="0058788F">
      <w:r>
        <w:separator/>
      </w:r>
    </w:p>
  </w:footnote>
  <w:footnote w:type="continuationSeparator" w:id="0">
    <w:p w14:paraId="307954A9" w14:textId="77777777" w:rsidR="0058788F" w:rsidRDefault="0058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FD7B" w14:textId="77777777" w:rsidR="002C01E5" w:rsidRDefault="002C01E5">
    <w:pPr>
      <w:pStyle w:val="Header"/>
    </w:pPr>
  </w:p>
  <w:p w14:paraId="2C204036" w14:textId="77777777" w:rsidR="002C01E5" w:rsidRDefault="002C0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E1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B1A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8B03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784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DF39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887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5F25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73D5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D870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DB55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DB6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494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0B3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E056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BF64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386C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3359673">
    <w:abstractNumId w:val="15"/>
  </w:num>
  <w:num w:numId="2" w16cid:durableId="1061560776">
    <w:abstractNumId w:val="5"/>
  </w:num>
  <w:num w:numId="3" w16cid:durableId="683478674">
    <w:abstractNumId w:val="1"/>
  </w:num>
  <w:num w:numId="4" w16cid:durableId="1072510549">
    <w:abstractNumId w:val="13"/>
  </w:num>
  <w:num w:numId="5" w16cid:durableId="918442665">
    <w:abstractNumId w:val="2"/>
  </w:num>
  <w:num w:numId="6" w16cid:durableId="696736821">
    <w:abstractNumId w:val="14"/>
  </w:num>
  <w:num w:numId="7" w16cid:durableId="1224953655">
    <w:abstractNumId w:val="9"/>
  </w:num>
  <w:num w:numId="8" w16cid:durableId="657417750">
    <w:abstractNumId w:val="10"/>
  </w:num>
  <w:num w:numId="9" w16cid:durableId="595553141">
    <w:abstractNumId w:val="11"/>
  </w:num>
  <w:num w:numId="10" w16cid:durableId="1838837214">
    <w:abstractNumId w:val="7"/>
  </w:num>
  <w:num w:numId="11" w16cid:durableId="287516804">
    <w:abstractNumId w:val="12"/>
  </w:num>
  <w:num w:numId="12" w16cid:durableId="788351722">
    <w:abstractNumId w:val="4"/>
  </w:num>
  <w:num w:numId="13" w16cid:durableId="1177958023">
    <w:abstractNumId w:val="0"/>
  </w:num>
  <w:num w:numId="14" w16cid:durableId="64501005">
    <w:abstractNumId w:val="3"/>
  </w:num>
  <w:num w:numId="15" w16cid:durableId="138573965">
    <w:abstractNumId w:val="6"/>
  </w:num>
  <w:num w:numId="16" w16cid:durableId="1743215211">
    <w:abstractNumId w:val="8"/>
  </w:num>
  <w:num w:numId="17" w16cid:durableId="82401349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BA"/>
    <w:rsid w:val="001F1405"/>
    <w:rsid w:val="002629E4"/>
    <w:rsid w:val="002C01E5"/>
    <w:rsid w:val="002C4B79"/>
    <w:rsid w:val="00462876"/>
    <w:rsid w:val="0058788F"/>
    <w:rsid w:val="00683854"/>
    <w:rsid w:val="007D17AF"/>
    <w:rsid w:val="00847B41"/>
    <w:rsid w:val="00886A7D"/>
    <w:rsid w:val="0089003E"/>
    <w:rsid w:val="00BD27BA"/>
    <w:rsid w:val="00DA3B0F"/>
    <w:rsid w:val="00EA63EE"/>
    <w:rsid w:val="00EC7022"/>
    <w:rsid w:val="00F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22CCE"/>
  <w15:docId w15:val="{C043914C-8EB8-454F-BD4D-D681EA7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340"/>
        <w:tab w:val="left" w:pos="2700"/>
        <w:tab w:val="left" w:pos="3060"/>
        <w:tab w:val="left" w:pos="4320"/>
      </w:tabs>
      <w:suppressAutoHyphens/>
      <w:ind w:right="-90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unhideWhenUsed/>
    <w:rsid w:val="00EC7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02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C7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02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561BC94026F4B9040D50BD5E68972" ma:contentTypeVersion="15" ma:contentTypeDescription="Create a new document." ma:contentTypeScope="" ma:versionID="1d02314b42dfb7faa996955043993dfd">
  <xsd:schema xmlns:xsd="http://www.w3.org/2001/XMLSchema" xmlns:xs="http://www.w3.org/2001/XMLSchema" xmlns:p="http://schemas.microsoft.com/office/2006/metadata/properties" xmlns:ns2="f141da68-771a-4240-9556-8ce0409435b6" xmlns:ns3="704e6e8c-0f96-4a7d-a606-04dee91b60ff" targetNamespace="http://schemas.microsoft.com/office/2006/metadata/properties" ma:root="true" ma:fieldsID="eca8ff50fdbcd742f60501580eb4754a" ns2:_="" ns3:_="">
    <xsd:import namespace="f141da68-771a-4240-9556-8ce0409435b6"/>
    <xsd:import namespace="704e6e8c-0f96-4a7d-a606-04dee91b6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da68-771a-4240-9556-8ce040943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fa3d9d-3b37-413a-a2bf-0ac7cde03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6e8c-0f96-4a7d-a606-04dee91b6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ad8b41-0e85-4fbd-aebd-22e82a5c91e4}" ma:internalName="TaxCatchAll" ma:showField="CatchAllData" ma:web="704e6e8c-0f96-4a7d-a606-04dee91b6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68682-1624-4565-B495-D835D3E5D02A}"/>
</file>

<file path=customXml/itemProps2.xml><?xml version="1.0" encoding="utf-8"?>
<ds:datastoreItem xmlns:ds="http://schemas.openxmlformats.org/officeDocument/2006/customXml" ds:itemID="{4CAB20D1-89D2-4398-ACB5-C097568EE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B. DOCTOR</vt:lpstr>
    </vt:vector>
  </TitlesOfParts>
  <Company>Career Services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B. DOCTOR</dc:title>
  <dc:creator>supervisor</dc:creator>
  <cp:lastModifiedBy>Sonja A Alexander</cp:lastModifiedBy>
  <cp:revision>4</cp:revision>
  <cp:lastPrinted>2012-12-14T21:12:00Z</cp:lastPrinted>
  <dcterms:created xsi:type="dcterms:W3CDTF">2022-07-18T16:17:00Z</dcterms:created>
  <dcterms:modified xsi:type="dcterms:W3CDTF">2022-08-02T16:19:00Z</dcterms:modified>
</cp:coreProperties>
</file>